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F3A5" w14:textId="77777777" w:rsidR="00062F30" w:rsidRPr="00062F30" w:rsidRDefault="00062F30" w:rsidP="00062F30">
      <w:pPr>
        <w:keepNext/>
        <w:keepLines/>
        <w:spacing w:before="360" w:after="80" w:line="278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  <w14:ligatures w14:val="none"/>
        </w:rPr>
      </w:pPr>
      <w:bookmarkStart w:id="0" w:name="_Toc221751175"/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  <w14:ligatures w14:val="none"/>
        </w:rPr>
        <w:t>LEMBAR PENGESAHAN PEMBIMBING</w:t>
      </w:r>
      <w:bookmarkEnd w:id="0"/>
    </w:p>
    <w:p w14:paraId="5D5EF0A2" w14:textId="3EF3A344" w:rsidR="0022327F" w:rsidRPr="0022327F" w:rsidRDefault="00D15BB3" w:rsidP="00D15BB3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d"/>
          <w14:ligatures w14:val="none"/>
        </w:rPr>
      </w:pPr>
      <w:bookmarkStart w:id="1" w:name="_Toc224300473"/>
      <w:bookmarkStart w:id="2" w:name="_Toc232119823"/>
      <w:r w:rsidRPr="00D15BB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ID"/>
          <w14:ligatures w14:val="none"/>
        </w:rPr>
        <w:t>BUY NOW PAY LATER PADA GOPAYLATER: KEPATUHAN SYARIAH TERHADAP JUAL BELI DAN UTANG PIUTANG</w:t>
      </w:r>
      <w:bookmarkEnd w:id="1"/>
      <w:bookmarkEnd w:id="2"/>
    </w:p>
    <w:p w14:paraId="02919294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"/>
          <w14:ligatures w14:val="none"/>
        </w:rPr>
      </w:pPr>
    </w:p>
    <w:p w14:paraId="25B0D6B7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SKRIPSI</w:t>
      </w:r>
    </w:p>
    <w:p w14:paraId="0C29DEA3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Diajukan kepada Fakultas Syariah dan Hukum</w:t>
      </w:r>
    </w:p>
    <w:p w14:paraId="3D4EC784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untuk Memenuhi Salah Satu Syarat Memperoleh</w:t>
      </w:r>
    </w:p>
    <w:p w14:paraId="1248E48E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Gelar Sarjana Hukum (S.H.)</w:t>
      </w:r>
    </w:p>
    <w:p w14:paraId="1174C7A6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81BD74A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Oleh:</w:t>
      </w:r>
    </w:p>
    <w:p w14:paraId="6F1EFD42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12E6C2D8" w14:textId="4FEDFB70" w:rsidR="00062F30" w:rsidRPr="00062F30" w:rsidRDefault="00D15BB3" w:rsidP="00062F30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Fadayen Fauzan</w:t>
      </w:r>
    </w:p>
    <w:p w14:paraId="39CD814E" w14:textId="6A7EF5F6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NIM. 112204900000</w:t>
      </w:r>
      <w:r w:rsidR="00D15BB3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47</w:t>
      </w:r>
    </w:p>
    <w:p w14:paraId="1BE666F4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71085B68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Dosen Pembimbing</w:t>
      </w:r>
    </w:p>
    <w:p w14:paraId="68A78A88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7E7A7704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3B34DF12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765E90E0" w14:textId="47D0898C" w:rsidR="00062F30" w:rsidRPr="00062F30" w:rsidRDefault="00D15BB3" w:rsidP="00E6268F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D15B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Dr. Nisrina Mutiara Dewi, M.H.</w:t>
      </w:r>
    </w:p>
    <w:p w14:paraId="24E8CB53" w14:textId="465EBEE6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NIDN. </w:t>
      </w:r>
      <w:r w:rsidR="00E6268F" w:rsidRPr="00E6268F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2009099203</w:t>
      </w:r>
    </w:p>
    <w:p w14:paraId="11CD0300" w14:textId="77777777" w:rsidR="00062F30" w:rsidRPr="00062F30" w:rsidRDefault="00062F30" w:rsidP="00062F30">
      <w:pPr>
        <w:spacing w:line="278" w:lineRule="auto"/>
        <w:jc w:val="center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0F8D44C" w14:textId="77777777" w:rsidR="00062F30" w:rsidRPr="00062F30" w:rsidRDefault="00062F30" w:rsidP="00062F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PROGRAM STUDI HUKUM EKONOMI SYARIAH</w:t>
      </w:r>
    </w:p>
    <w:p w14:paraId="64F50B0C" w14:textId="77777777" w:rsidR="00062F30" w:rsidRPr="00062F30" w:rsidRDefault="00062F30" w:rsidP="00062F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FAKULTAS SYARIAH DAN HUKUM</w:t>
      </w:r>
    </w:p>
    <w:p w14:paraId="27B5C858" w14:textId="77777777" w:rsidR="00062F30" w:rsidRPr="00062F30" w:rsidRDefault="00062F30" w:rsidP="00062F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UNIVERSITAS ISLAM NEGERI</w:t>
      </w:r>
    </w:p>
    <w:p w14:paraId="03D39603" w14:textId="77777777" w:rsidR="00062F30" w:rsidRPr="00062F30" w:rsidRDefault="00062F30" w:rsidP="00062F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SYARIF HIDAYATULLAH</w:t>
      </w:r>
    </w:p>
    <w:p w14:paraId="672EB3D9" w14:textId="77777777" w:rsidR="00062F30" w:rsidRPr="00062F30" w:rsidRDefault="00062F30" w:rsidP="00062F3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JAKARTA</w:t>
      </w:r>
    </w:p>
    <w:p w14:paraId="7F77B155" w14:textId="321D012A" w:rsidR="003C2727" w:rsidRDefault="00062F30" w:rsidP="00062F30">
      <w:pPr>
        <w:jc w:val="center"/>
      </w:pP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  <w14:ligatures w14:val="none"/>
        </w:rPr>
        <w:t>144</w:t>
      </w:r>
      <w:r w:rsidR="00D15B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  <w14:ligatures w14:val="none"/>
        </w:rPr>
        <w:t>8</w:t>
      </w:r>
      <w:r w:rsidRPr="00062F3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  <w14:ligatures w14:val="none"/>
        </w:rPr>
        <w:t xml:space="preserve"> H / 2026 M</w:t>
      </w:r>
    </w:p>
    <w:sectPr w:rsidR="003C2727" w:rsidSect="00D7013F">
      <w:pgSz w:w="11906" w:h="16838"/>
      <w:pgMar w:top="1701" w:right="1701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3F75" w14:textId="77777777" w:rsidR="0020575F" w:rsidRDefault="0020575F" w:rsidP="00B3176E">
      <w:pPr>
        <w:spacing w:after="0" w:line="240" w:lineRule="auto"/>
      </w:pPr>
      <w:r>
        <w:separator/>
      </w:r>
    </w:p>
  </w:endnote>
  <w:endnote w:type="continuationSeparator" w:id="0">
    <w:p w14:paraId="1739A7DA" w14:textId="77777777" w:rsidR="0020575F" w:rsidRDefault="0020575F" w:rsidP="00B3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16A6" w14:textId="77777777" w:rsidR="0020575F" w:rsidRDefault="0020575F" w:rsidP="00B3176E">
      <w:pPr>
        <w:spacing w:after="0" w:line="240" w:lineRule="auto"/>
      </w:pPr>
      <w:r>
        <w:separator/>
      </w:r>
    </w:p>
  </w:footnote>
  <w:footnote w:type="continuationSeparator" w:id="0">
    <w:p w14:paraId="2040B059" w14:textId="77777777" w:rsidR="0020575F" w:rsidRDefault="0020575F" w:rsidP="00B31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30"/>
    <w:rsid w:val="00062F30"/>
    <w:rsid w:val="001E6716"/>
    <w:rsid w:val="001F7539"/>
    <w:rsid w:val="0020575F"/>
    <w:rsid w:val="0022327F"/>
    <w:rsid w:val="003C2727"/>
    <w:rsid w:val="003D4E62"/>
    <w:rsid w:val="005C59BC"/>
    <w:rsid w:val="006546AB"/>
    <w:rsid w:val="00900E32"/>
    <w:rsid w:val="00B3176E"/>
    <w:rsid w:val="00B37CD5"/>
    <w:rsid w:val="00BA1C1D"/>
    <w:rsid w:val="00C62D31"/>
    <w:rsid w:val="00C66D00"/>
    <w:rsid w:val="00D15BB3"/>
    <w:rsid w:val="00D7013F"/>
    <w:rsid w:val="00E6268F"/>
    <w:rsid w:val="00F17FE1"/>
    <w:rsid w:val="00F4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B6001"/>
  <w15:chartTrackingRefBased/>
  <w15:docId w15:val="{0FD12656-5A33-497F-B97B-6F5DD84E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F3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F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F30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F30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F30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F30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F30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F30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F30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062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F30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F30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062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F30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062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F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F30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062F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1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76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31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76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rahmah elqisthy</dc:creator>
  <cp:keywords/>
  <dc:description/>
  <cp:lastModifiedBy>Fadayen Fauzan</cp:lastModifiedBy>
  <cp:revision>9</cp:revision>
  <dcterms:created xsi:type="dcterms:W3CDTF">2026-03-12T17:35:00Z</dcterms:created>
  <dcterms:modified xsi:type="dcterms:W3CDTF">2026-06-29T06:13:00Z</dcterms:modified>
</cp:coreProperties>
</file>